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Frequently Asked Questions (FAQ)</w:t>
      </w:r>
    </w:p>
    <w:p>
      <w:r>
        <w:t>Below you'll find clear answers about how our service works — from when you receive your tips to how payments and cancellations operate.</w:t>
      </w:r>
    </w:p>
    <w:p>
      <w:pPr>
        <w:pStyle w:val="Heading2"/>
      </w:pPr>
      <w:r>
        <w:t>💬 Tips &amp; Access</w:t>
      </w:r>
    </w:p>
    <w:p>
      <w:pPr>
        <w:pStyle w:val="Heading3"/>
      </w:pPr>
      <w:r>
        <w:t>1. When do the tips arrive?</w:t>
      </w:r>
    </w:p>
    <w:p>
      <w:r>
        <w:t>Tips are shared every Friday from 5 PM via our WhatsApp group. Make sure you’ve joined the correct group to receive them on time.</w:t>
      </w:r>
    </w:p>
    <w:p>
      <w:pPr>
        <w:pStyle w:val="Heading3"/>
      </w:pPr>
      <w:r>
        <w:t>2. If I cancel, can I still receive the tips I’ve paid for?</w:t>
      </w:r>
    </w:p>
    <w:p>
      <w:r>
        <w:t>Yes — you’ll continue to receive tips until the same date next month based on your most recent payment.</w:t>
      </w:r>
    </w:p>
    <w:p>
      <w:pPr>
        <w:pStyle w:val="Heading2"/>
      </w:pPr>
      <w:r>
        <w:t>💳 Payments &amp; Billing</w:t>
      </w:r>
    </w:p>
    <w:p>
      <w:pPr>
        <w:pStyle w:val="Heading3"/>
      </w:pPr>
      <w:r>
        <w:t>3. When does payment start?</w:t>
      </w:r>
    </w:p>
    <w:p>
      <w:r>
        <w:t>Your subscription begins as soon as you click “Pay.” Access to the group and tips starts right away.</w:t>
      </w:r>
    </w:p>
    <w:p>
      <w:pPr>
        <w:pStyle w:val="Heading3"/>
      </w:pPr>
      <w:r>
        <w:t>4. When does payment come out again?</w:t>
      </w:r>
    </w:p>
    <w:p>
      <w:r>
        <w:t>Payments are automatically taken on the same date every month, so you’ll never lose access in between billing cycles.</w:t>
      </w:r>
    </w:p>
    <w:p>
      <w:pPr>
        <w:pStyle w:val="Heading3"/>
      </w:pPr>
      <w:r>
        <w:t>5. Can I cancel anytime?</w:t>
      </w:r>
    </w:p>
    <w:p>
      <w:r>
        <w:t>Yes — you can cancel at any time. There are no long-term commitments or hidden fees.</w:t>
      </w:r>
    </w:p>
    <w:p>
      <w:pPr>
        <w:pStyle w:val="Heading2"/>
      </w:pPr>
      <w:r>
        <w:t>📊 About the Tips &amp; Analysis</w:t>
      </w:r>
    </w:p>
    <w:p>
      <w:pPr>
        <w:pStyle w:val="Heading3"/>
      </w:pPr>
      <w:r>
        <w:t>6. What’s different about your tips and analysis?</w:t>
      </w:r>
    </w:p>
    <w:p>
      <w:r>
        <w:t>Our insights are built on hours of research — not AI or guesswork. Every pick is backed by stats, form, and data, giving you reliable, well-studied analysis to help you make smarter choices when building your accas (accumulators).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